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33429">
        <w:rPr>
          <w:rFonts w:ascii="Arial" w:hAnsi="Arial" w:cs="Arial"/>
          <w:b/>
          <w:caps/>
          <w:sz w:val="28"/>
          <w:szCs w:val="28"/>
        </w:rPr>
        <w:t>2619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A3342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do Engenheiro, 11 de dezembro.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AF5976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AF5976">
        <w:rPr>
          <w:rFonts w:ascii="Arial" w:hAnsi="Arial" w:cs="Arial"/>
          <w:b/>
          <w:sz w:val="22"/>
          <w:szCs w:val="22"/>
        </w:rPr>
        <w:t>REQUEREMOS</w:t>
      </w:r>
      <w:r w:rsidRPr="00AF5976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AF5976">
          <w:rPr>
            <w:rFonts w:ascii="Arial" w:hAnsi="Arial" w:cs="Arial"/>
            <w:sz w:val="22"/>
            <w:szCs w:val="22"/>
          </w:rPr>
          <w:t>Excelentíssimo</w:t>
        </w:r>
      </w:smartTag>
      <w:r w:rsidRPr="00AF5976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AF5976">
          <w:rPr>
            <w:rFonts w:ascii="Arial" w:hAnsi="Arial" w:cs="Arial"/>
            <w:sz w:val="22"/>
            <w:szCs w:val="22"/>
          </w:rPr>
          <w:t>Senhor</w:t>
        </w:r>
      </w:smartTag>
      <w:r w:rsidRPr="00AF597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AF5976">
          <w:rPr>
            <w:rFonts w:ascii="Arial" w:hAnsi="Arial" w:cs="Arial"/>
            <w:sz w:val="22"/>
            <w:szCs w:val="22"/>
          </w:rPr>
          <w:t>Presidente</w:t>
        </w:r>
      </w:smartTag>
      <w:r w:rsidRPr="00AF5976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AF5976">
          <w:rPr>
            <w:rFonts w:ascii="Arial" w:hAnsi="Arial" w:cs="Arial"/>
            <w:sz w:val="22"/>
            <w:szCs w:val="22"/>
          </w:rPr>
          <w:t>Casa</w:t>
        </w:r>
      </w:smartTag>
      <w:r w:rsidRPr="00AF5976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AF5976">
          <w:rPr>
            <w:rFonts w:ascii="Arial" w:hAnsi="Arial" w:cs="Arial"/>
            <w:sz w:val="22"/>
            <w:szCs w:val="22"/>
          </w:rPr>
          <w:t>formalidades</w:t>
        </w:r>
      </w:smartTag>
      <w:r w:rsidRPr="00AF597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AF5976">
          <w:rPr>
            <w:rFonts w:ascii="Arial" w:hAnsi="Arial" w:cs="Arial"/>
            <w:sz w:val="22"/>
            <w:szCs w:val="22"/>
          </w:rPr>
          <w:t>regimentais</w:t>
        </w:r>
      </w:smartTag>
      <w:r w:rsidRPr="00AF5976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AF5976">
          <w:rPr>
            <w:rFonts w:ascii="Arial" w:hAnsi="Arial" w:cs="Arial"/>
            <w:sz w:val="22"/>
            <w:szCs w:val="22"/>
          </w:rPr>
          <w:t>Ata</w:t>
        </w:r>
      </w:smartTag>
      <w:r w:rsidRPr="00AF5976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AF5976">
          <w:rPr>
            <w:rFonts w:ascii="Arial" w:hAnsi="Arial" w:cs="Arial"/>
            <w:sz w:val="22"/>
            <w:szCs w:val="22"/>
          </w:rPr>
          <w:t>trabalhos</w:t>
        </w:r>
      </w:smartTag>
      <w:r w:rsidRPr="00AF5976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AF5976">
          <w:rPr>
            <w:rFonts w:ascii="Arial" w:hAnsi="Arial" w:cs="Arial"/>
            <w:sz w:val="22"/>
            <w:szCs w:val="22"/>
          </w:rPr>
          <w:t>Sessão</w:t>
        </w:r>
      </w:smartTag>
      <w:r w:rsidRPr="00AF5976">
        <w:rPr>
          <w:rFonts w:ascii="Arial" w:hAnsi="Arial" w:cs="Arial"/>
          <w:sz w:val="22"/>
          <w:szCs w:val="22"/>
        </w:rPr>
        <w:t xml:space="preserve"> o regis</w:t>
      </w:r>
      <w:r w:rsidR="00A33429" w:rsidRPr="00AF5976">
        <w:rPr>
          <w:rFonts w:ascii="Arial" w:hAnsi="Arial" w:cs="Arial"/>
          <w:sz w:val="22"/>
          <w:szCs w:val="22"/>
        </w:rPr>
        <w:t>tro do transcurso do Dia do Engenheiro, 11 de dezembro.</w:t>
      </w:r>
    </w:p>
    <w:p w:rsidR="00E1601D" w:rsidRPr="00AF5976" w:rsidRDefault="00E1601D" w:rsidP="00E1601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AF5976">
        <w:rPr>
          <w:rFonts w:ascii="Arial" w:hAnsi="Arial" w:cs="Arial"/>
          <w:sz w:val="22"/>
          <w:szCs w:val="22"/>
        </w:rPr>
        <w:t xml:space="preserve">O Dia do Engenheiro é comemorado anualmente em 11 de dezembro, no Brasil. A data homenageia os profissionais responsáveis em desenhar, projetar e concretizar construções. Sejam residências ou prédios comerciais, o engenheiro é um dos principais responsáveis pela segurança da construção. Um pequeno erro nos cálculos poderia colocar a vida de muitas pessoas em perigo. </w:t>
      </w:r>
    </w:p>
    <w:p w:rsidR="00E1601D" w:rsidRPr="00AF5976" w:rsidRDefault="00E1601D" w:rsidP="00E1601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AF5976">
        <w:rPr>
          <w:rFonts w:ascii="Arial" w:hAnsi="Arial" w:cs="Arial"/>
          <w:sz w:val="22"/>
          <w:szCs w:val="22"/>
        </w:rPr>
        <w:t>O Dia do Engenheiro surgiu a partir do Decreto de Lei nº 23.569, de 11 de dezembro de 1933, que regulamenta e oficializa as profissões de Engenheiro, Arquiteto e Agrimensor no Brasil. Inegavelmente</w:t>
      </w:r>
      <w:r w:rsidR="00AF5976" w:rsidRPr="00AF5976">
        <w:rPr>
          <w:rFonts w:ascii="Arial" w:hAnsi="Arial" w:cs="Arial"/>
          <w:sz w:val="22"/>
          <w:szCs w:val="22"/>
        </w:rPr>
        <w:t>,</w:t>
      </w:r>
      <w:r w:rsidRPr="00AF5976">
        <w:rPr>
          <w:rFonts w:ascii="Arial" w:hAnsi="Arial" w:cs="Arial"/>
          <w:sz w:val="22"/>
          <w:szCs w:val="22"/>
        </w:rPr>
        <w:t xml:space="preserve"> o engenheiro contribuiu e vem contribuindo para o desenvolvimento da sociedade. São incontáveis as realizações positivas para a humanidade oriundas da engenharia.</w:t>
      </w:r>
    </w:p>
    <w:p w:rsidR="00E1601D" w:rsidRPr="00AF5976" w:rsidRDefault="00E1601D" w:rsidP="00E1601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AF5976">
        <w:rPr>
          <w:rFonts w:ascii="Arial" w:hAnsi="Arial" w:cs="Arial"/>
          <w:sz w:val="22"/>
          <w:szCs w:val="22"/>
        </w:rPr>
        <w:t xml:space="preserve">Não há dúvida de que a história da civilização é a história da Engenharia. Certamente é verdade que civilizações altamente desenvolvidas são notadas por meio de conquistas no ramo deste conhecimento. Países </w:t>
      </w:r>
      <w:proofErr w:type="gramStart"/>
      <w:r w:rsidRPr="00AF5976">
        <w:rPr>
          <w:rFonts w:ascii="Arial" w:hAnsi="Arial" w:cs="Arial"/>
          <w:sz w:val="22"/>
          <w:szCs w:val="22"/>
        </w:rPr>
        <w:t>bem sucedidos</w:t>
      </w:r>
      <w:proofErr w:type="gramEnd"/>
      <w:r w:rsidRPr="00AF5976">
        <w:rPr>
          <w:rFonts w:ascii="Arial" w:hAnsi="Arial" w:cs="Arial"/>
          <w:sz w:val="22"/>
          <w:szCs w:val="22"/>
        </w:rPr>
        <w:t xml:space="preserve"> são nações de engenheiros. Apesar de a definição técnica ser de certa maneira simples, ainda que bastante subjetiva e ampla, podemos dizer que Engenharia é a prática da aplicação segura e econômica das leis científicas que governam as forças e materiais da natureza, por meio da organização, do design e da construção, para o benefício maior da humanidade.</w:t>
      </w:r>
    </w:p>
    <w:p w:rsidR="00BF791A" w:rsidRPr="00AF5976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AF5976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AF5976">
          <w:rPr>
            <w:rFonts w:ascii="Arial" w:hAnsi="Arial" w:cs="Arial"/>
            <w:sz w:val="22"/>
            <w:szCs w:val="22"/>
          </w:rPr>
          <w:t>fim</w:t>
        </w:r>
      </w:smartTag>
      <w:r w:rsidRPr="00AF5976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AF5976">
          <w:rPr>
            <w:rFonts w:ascii="Arial" w:hAnsi="Arial" w:cs="Arial"/>
            <w:sz w:val="22"/>
            <w:szCs w:val="22"/>
          </w:rPr>
          <w:t>respeitosamente</w:t>
        </w:r>
      </w:smartTag>
      <w:r w:rsidRPr="00AF5976">
        <w:rPr>
          <w:rFonts w:ascii="Arial" w:hAnsi="Arial" w:cs="Arial"/>
          <w:sz w:val="22"/>
          <w:szCs w:val="22"/>
        </w:rPr>
        <w:t xml:space="preserve"> </w:t>
      </w:r>
      <w:r w:rsidRPr="00AF5976">
        <w:rPr>
          <w:rFonts w:ascii="Arial" w:hAnsi="Arial" w:cs="Arial"/>
          <w:b/>
          <w:sz w:val="22"/>
          <w:szCs w:val="22"/>
        </w:rPr>
        <w:t>REQUEREMOS</w:t>
      </w:r>
      <w:r w:rsidRPr="00AF5976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AF5976">
          <w:rPr>
            <w:rFonts w:ascii="Arial" w:hAnsi="Arial" w:cs="Arial"/>
            <w:sz w:val="22"/>
            <w:szCs w:val="22"/>
          </w:rPr>
          <w:t>Presidência</w:t>
        </w:r>
      </w:smartTag>
      <w:r w:rsidRPr="00AF5976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AF5976">
          <w:rPr>
            <w:rFonts w:ascii="Arial" w:hAnsi="Arial" w:cs="Arial"/>
            <w:sz w:val="22"/>
            <w:szCs w:val="22"/>
          </w:rPr>
          <w:t>Casa</w:t>
        </w:r>
      </w:smartTag>
      <w:r w:rsidRPr="00AF5976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AF5976">
          <w:rPr>
            <w:rFonts w:ascii="Arial" w:hAnsi="Arial" w:cs="Arial"/>
            <w:sz w:val="22"/>
            <w:szCs w:val="22"/>
          </w:rPr>
          <w:t>providências</w:t>
        </w:r>
      </w:smartTag>
      <w:r w:rsidRPr="00AF597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AF5976">
          <w:rPr>
            <w:rFonts w:ascii="Arial" w:hAnsi="Arial" w:cs="Arial"/>
            <w:sz w:val="22"/>
            <w:szCs w:val="22"/>
          </w:rPr>
          <w:t>habituais</w:t>
        </w:r>
      </w:smartTag>
      <w:r w:rsidRPr="00AF5976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AF5976">
          <w:rPr>
            <w:rFonts w:ascii="Arial" w:hAnsi="Arial" w:cs="Arial"/>
            <w:sz w:val="22"/>
            <w:szCs w:val="22"/>
          </w:rPr>
          <w:t>para</w:t>
        </w:r>
      </w:smartTag>
      <w:r w:rsidRPr="00AF5976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AF5976">
          <w:rPr>
            <w:rFonts w:ascii="Arial" w:hAnsi="Arial" w:cs="Arial"/>
            <w:sz w:val="22"/>
            <w:szCs w:val="22"/>
          </w:rPr>
          <w:t>divulgação</w:t>
        </w:r>
      </w:smartTag>
      <w:r w:rsidRPr="00AF5976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AF5976">
          <w:rPr>
            <w:rFonts w:ascii="Arial" w:hAnsi="Arial" w:cs="Arial"/>
            <w:sz w:val="22"/>
            <w:szCs w:val="22"/>
          </w:rPr>
          <w:t>presente</w:t>
        </w:r>
      </w:smartTag>
      <w:r w:rsidRPr="00AF5976">
        <w:rPr>
          <w:rFonts w:ascii="Arial" w:hAnsi="Arial" w:cs="Arial"/>
          <w:sz w:val="22"/>
          <w:szCs w:val="22"/>
        </w:rPr>
        <w:t xml:space="preserve"> manifestação.</w:t>
      </w:r>
    </w:p>
    <w:p w:rsidR="00BF791A" w:rsidRPr="00AF5976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BF791A" w:rsidRPr="00AF5976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AF5976">
          <w:rPr>
            <w:rFonts w:ascii="Arial" w:hAnsi="Arial" w:cs="Arial"/>
            <w:sz w:val="22"/>
            <w:szCs w:val="22"/>
          </w:rPr>
          <w:t>Sala</w:t>
        </w:r>
      </w:smartTag>
      <w:r w:rsidRPr="00AF5976">
        <w:rPr>
          <w:rFonts w:ascii="Arial" w:hAnsi="Arial" w:cs="Arial"/>
          <w:sz w:val="22"/>
          <w:szCs w:val="22"/>
        </w:rPr>
        <w:t xml:space="preserve"> das Sessões, </w:t>
      </w:r>
      <w:r w:rsidR="00A33429" w:rsidRPr="00AF5976">
        <w:rPr>
          <w:rFonts w:ascii="Arial" w:hAnsi="Arial" w:cs="Arial"/>
          <w:sz w:val="22"/>
          <w:szCs w:val="22"/>
        </w:rPr>
        <w:t>10 de dezembro de 2015.</w:t>
      </w:r>
    </w:p>
    <w:p w:rsidR="00172E81" w:rsidRPr="00AF5976" w:rsidRDefault="00172E81" w:rsidP="002A7434">
      <w:pPr>
        <w:spacing w:line="360" w:lineRule="auto"/>
        <w:rPr>
          <w:rFonts w:ascii="Arial" w:hAnsi="Arial" w:cs="Arial"/>
          <w:sz w:val="22"/>
          <w:szCs w:val="22"/>
        </w:rPr>
      </w:pPr>
    </w:p>
    <w:p w:rsidR="00A33429" w:rsidRPr="00A33429" w:rsidRDefault="00A33429" w:rsidP="00A33429">
      <w:pPr>
        <w:jc w:val="center"/>
        <w:rPr>
          <w:rFonts w:ascii="Arial" w:hAnsi="Arial" w:cs="Arial"/>
          <w:b/>
          <w:sz w:val="22"/>
          <w:szCs w:val="22"/>
        </w:rPr>
      </w:pPr>
      <w:r w:rsidRPr="00A33429">
        <w:rPr>
          <w:rFonts w:ascii="Arial" w:hAnsi="Arial" w:cs="Arial"/>
          <w:b/>
          <w:sz w:val="22"/>
          <w:szCs w:val="22"/>
        </w:rPr>
        <w:t>ANA LINO</w:t>
      </w:r>
    </w:p>
    <w:p w:rsidR="00A33429" w:rsidRPr="00A33429" w:rsidRDefault="00A33429" w:rsidP="00A33429">
      <w:pPr>
        <w:jc w:val="center"/>
        <w:rPr>
          <w:rFonts w:ascii="Arial" w:hAnsi="Arial" w:cs="Arial"/>
          <w:sz w:val="22"/>
          <w:szCs w:val="22"/>
        </w:rPr>
      </w:pPr>
      <w:r w:rsidRPr="00A33429">
        <w:rPr>
          <w:rFonts w:ascii="Arial" w:hAnsi="Arial" w:cs="Arial"/>
          <w:sz w:val="22"/>
          <w:szCs w:val="22"/>
        </w:rPr>
        <w:t>Vereadora - PMDB</w:t>
      </w:r>
      <w:bookmarkStart w:id="0" w:name="_GoBack"/>
      <w:bookmarkEnd w:id="0"/>
    </w:p>
    <w:p w:rsidR="00A33429" w:rsidRPr="00A33429" w:rsidRDefault="00A33429" w:rsidP="00A33429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  <w:r w:rsidRPr="00A33429">
        <w:rPr>
          <w:rFonts w:ascii="Arial" w:hAnsi="Arial"/>
          <w:sz w:val="22"/>
          <w:szCs w:val="22"/>
        </w:rPr>
        <w:t>2ª Secretária</w:t>
      </w:r>
    </w:p>
    <w:sectPr w:rsidR="00A33429" w:rsidRPr="00A33429" w:rsidSect="00AF59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F9C" w:rsidRDefault="002D0F9C">
      <w:r>
        <w:separator/>
      </w:r>
    </w:p>
  </w:endnote>
  <w:endnote w:type="continuationSeparator" w:id="0">
    <w:p w:rsidR="002D0F9C" w:rsidRDefault="002D0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F9C" w:rsidRDefault="002D0F9C">
      <w:r>
        <w:separator/>
      </w:r>
    </w:p>
  </w:footnote>
  <w:footnote w:type="continuationSeparator" w:id="0">
    <w:p w:rsidR="002D0F9C" w:rsidRDefault="002D0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0" name="Imagem 10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D0F9C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F433F"/>
    <w:rsid w:val="0094686C"/>
    <w:rsid w:val="009768E6"/>
    <w:rsid w:val="009A2ABD"/>
    <w:rsid w:val="009B207E"/>
    <w:rsid w:val="009B32F8"/>
    <w:rsid w:val="009D50D4"/>
    <w:rsid w:val="009E1F05"/>
    <w:rsid w:val="00A33429"/>
    <w:rsid w:val="00A46B01"/>
    <w:rsid w:val="00A71A73"/>
    <w:rsid w:val="00A92CB9"/>
    <w:rsid w:val="00AC712C"/>
    <w:rsid w:val="00AF5976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1601D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F597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F59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0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35</TotalTime>
  <Pages>1</Pages>
  <Words>288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2015-12-09T16:39:00Z</cp:lastPrinted>
  <dcterms:created xsi:type="dcterms:W3CDTF">2015-12-09T16:05:00Z</dcterms:created>
  <dcterms:modified xsi:type="dcterms:W3CDTF">2015-12-09T16:39:00Z</dcterms:modified>
</cp:coreProperties>
</file>